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57D8" w14:textId="77777777" w:rsidR="00390336" w:rsidRDefault="002712FB">
      <w:pPr>
        <w:spacing w:after="0"/>
        <w:ind w:left="339"/>
        <w:jc w:val="center"/>
      </w:pPr>
      <w:r>
        <w:rPr>
          <w:rFonts w:ascii="Times New Roman" w:eastAsia="Times New Roman" w:hAnsi="Times New Roman" w:cs="Times New Roman"/>
          <w:sz w:val="60"/>
        </w:rPr>
        <w:t>Burden Lake Country Club</w:t>
      </w:r>
    </w:p>
    <w:p w14:paraId="198DAEF9" w14:textId="77777777" w:rsidR="00390336" w:rsidRDefault="002712FB">
      <w:pPr>
        <w:spacing w:after="301"/>
        <w:ind w:left="341" w:hanging="10"/>
        <w:jc w:val="center"/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B7E4518" w14:textId="77777777" w:rsidR="00390336" w:rsidRDefault="002712FB">
      <w:pPr>
        <w:pStyle w:val="Heading1"/>
        <w:numPr>
          <w:ilvl w:val="0"/>
          <w:numId w:val="0"/>
        </w:numPr>
        <w:ind w:right="86"/>
      </w:pPr>
      <w:r>
        <w:t xml:space="preserve">                                                  (Discounted rates paid in full by)</w:t>
      </w:r>
    </w:p>
    <w:tbl>
      <w:tblPr>
        <w:tblStyle w:val="TableGrid"/>
        <w:tblW w:w="8501" w:type="dxa"/>
        <w:tblInd w:w="14" w:type="dxa"/>
        <w:tblLook w:val="04A0" w:firstRow="1" w:lastRow="0" w:firstColumn="1" w:lastColumn="0" w:noHBand="0" w:noVBand="1"/>
      </w:tblPr>
      <w:tblGrid>
        <w:gridCol w:w="2953"/>
        <w:gridCol w:w="903"/>
        <w:gridCol w:w="990"/>
        <w:gridCol w:w="982"/>
        <w:gridCol w:w="1261"/>
        <w:gridCol w:w="1412"/>
      </w:tblGrid>
      <w:tr w:rsidR="00390336" w14:paraId="732C570A" w14:textId="77777777" w:rsidTr="00F86965">
        <w:trPr>
          <w:trHeight w:val="43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662DA43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Type (Paid in full)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0021E50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Rate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51A359" w14:textId="044058E8" w:rsidR="00390336" w:rsidRPr="002712FB" w:rsidRDefault="00F8696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12/31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2F487B2" w14:textId="7A45B03F" w:rsidR="00390336" w:rsidRDefault="00F86965"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3/15</w:t>
            </w:r>
            <w:r w:rsidRPr="002712FB"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66A64" w14:textId="7412F1C6" w:rsidR="00390336" w:rsidRDefault="002712F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payment plan*</w:t>
            </w:r>
          </w:p>
        </w:tc>
      </w:tr>
      <w:tr w:rsidR="00390336" w14:paraId="56C3CEFE" w14:textId="77777777" w:rsidTr="00F86965">
        <w:trPr>
          <w:trHeight w:val="449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41D3D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Junior (17 &amp; under)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515A" w14:textId="77777777" w:rsidR="00390336" w:rsidRDefault="002712FB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8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B945" w14:textId="35C111E0" w:rsidR="00390336" w:rsidRPr="002712FB" w:rsidRDefault="002712FB">
            <w:pPr>
              <w:ind w:left="173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6229" w14:textId="1139F317" w:rsidR="00390336" w:rsidRDefault="00F8696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8D6C" w14:textId="6B5B18CD" w:rsidR="00390336" w:rsidRPr="00F86965" w:rsidRDefault="00F86965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8696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297F" w14:textId="28784E11" w:rsidR="00390336" w:rsidRPr="00F86965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696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</w:tr>
      <w:tr w:rsidR="00390336" w14:paraId="4C403CF7" w14:textId="77777777" w:rsidTr="00F86965">
        <w:trPr>
          <w:trHeight w:val="32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0E8C8A8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College (18-25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D669B76" w14:textId="77777777" w:rsidR="00390336" w:rsidRDefault="002712FB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66F42F" w14:textId="5E657663" w:rsidR="00390336" w:rsidRPr="002712FB" w:rsidRDefault="00F86965">
            <w:pPr>
              <w:ind w:left="19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CB25B5B" w14:textId="705A0C43" w:rsidR="00390336" w:rsidRDefault="002712FB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67994F" w14:textId="60AB36CE" w:rsidR="00390336" w:rsidRDefault="00F86965">
            <w:pPr>
              <w:ind w:left="151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P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E715114" w14:textId="54123302" w:rsidR="00390336" w:rsidRPr="00295A9B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9B"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  <w:r w:rsidR="00295A9B">
              <w:rPr>
                <w:rFonts w:ascii="Times New Roman" w:hAnsi="Times New Roman" w:cs="Times New Roman"/>
                <w:sz w:val="28"/>
                <w:szCs w:val="28"/>
              </w:rPr>
              <w:t xml:space="preserve">   P</w:t>
            </w:r>
          </w:p>
        </w:tc>
      </w:tr>
      <w:tr w:rsidR="00390336" w14:paraId="127E3A27" w14:textId="77777777" w:rsidTr="00F86965">
        <w:trPr>
          <w:trHeight w:val="33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6F9B42" w14:textId="77777777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(60 &amp; over)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FA41069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167965" w14:textId="22BC29D3" w:rsidR="00390336" w:rsidRPr="002712FB" w:rsidRDefault="002712FB">
            <w:pPr>
              <w:ind w:left="43"/>
              <w:rPr>
                <w:b/>
                <w:sz w:val="28"/>
                <w:szCs w:val="28"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D3BC4DF" w14:textId="7EF12943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8FC8D28" w14:textId="578A0355" w:rsidR="00390336" w:rsidRDefault="00F8696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A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BC011F7" w14:textId="4F5403D8" w:rsidR="00390336" w:rsidRPr="00295A9B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9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95A9B">
              <w:rPr>
                <w:rFonts w:ascii="Times New Roman" w:hAnsi="Times New Roman" w:cs="Times New Roman"/>
                <w:sz w:val="28"/>
                <w:szCs w:val="28"/>
              </w:rPr>
              <w:t xml:space="preserve">   A</w:t>
            </w:r>
          </w:p>
        </w:tc>
      </w:tr>
      <w:tr w:rsidR="00390336" w14:paraId="14958804" w14:textId="77777777" w:rsidTr="00F86965">
        <w:trPr>
          <w:trHeight w:val="327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F89A2BE" w14:textId="77777777" w:rsidR="00390336" w:rsidRDefault="002712F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Senior Couple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E350BD2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1344FD" w14:textId="77357D2B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</w:rPr>
              <w:t>65</w:t>
            </w: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24A859D" w14:textId="444DA76B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FF49A7E" w14:textId="761501FE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560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Y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5D7D866" w14:textId="42974933" w:rsidR="00390336" w:rsidRPr="00F86965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6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295A9B">
              <w:rPr>
                <w:rFonts w:ascii="Times New Roman" w:hAnsi="Times New Roman" w:cs="Times New Roman"/>
                <w:sz w:val="28"/>
                <w:szCs w:val="28"/>
              </w:rPr>
              <w:t xml:space="preserve">   Y</w:t>
            </w:r>
          </w:p>
        </w:tc>
      </w:tr>
      <w:tr w:rsidR="00390336" w14:paraId="711454A4" w14:textId="77777777" w:rsidTr="00F86965">
        <w:trPr>
          <w:trHeight w:val="324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478FB574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F30FF3A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BC36FA" w14:textId="2D9DFE93" w:rsidR="00390336" w:rsidRPr="002712FB" w:rsidRDefault="002712FB">
            <w:pPr>
              <w:ind w:left="43"/>
              <w:rPr>
                <w:b/>
                <w:sz w:val="28"/>
                <w:szCs w:val="28"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2712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095E5AB" w14:textId="4A50497D" w:rsidR="00390336" w:rsidRDefault="002712F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98AA95" w14:textId="1F0DE372" w:rsidR="00390336" w:rsidRDefault="002712FB">
            <w:r>
              <w:rPr>
                <w:noProof/>
              </w:rPr>
              <w:drawing>
                <wp:inline distT="0" distB="0" distL="0" distR="0" wp14:anchorId="7CA528AA" wp14:editId="6716040E">
                  <wp:extent cx="4575" cy="4572"/>
                  <wp:effectExtent l="0" t="0" r="0" b="0"/>
                  <wp:docPr id="1164" name="Picture 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 w:rsidR="00F86965">
              <w:rPr>
                <w:rFonts w:ascii="Times New Roman" w:eastAsia="Times New Roman" w:hAnsi="Times New Roman" w:cs="Times New Roman"/>
                <w:sz w:val="28"/>
              </w:rPr>
              <w:t>390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M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8D511B0" w14:textId="0120AF13" w:rsidR="00390336" w:rsidRPr="00295A9B" w:rsidRDefault="00F86965" w:rsidP="00F8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A9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295A9B">
              <w:rPr>
                <w:rFonts w:ascii="Times New Roman" w:hAnsi="Times New Roman" w:cs="Times New Roman"/>
                <w:sz w:val="28"/>
                <w:szCs w:val="28"/>
              </w:rPr>
              <w:t xml:space="preserve">   M</w:t>
            </w:r>
          </w:p>
        </w:tc>
      </w:tr>
      <w:tr w:rsidR="00390336" w14:paraId="2217D69D" w14:textId="77777777" w:rsidTr="00F86965">
        <w:trPr>
          <w:trHeight w:val="313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3400114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Adult &amp; Junior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1A3109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2550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BFE46A" w14:textId="1AFF6F9B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7AAB0DE" w14:textId="3E87394C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A500B56" w14:textId="4947A572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490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E</w:t>
            </w:r>
            <w:proofErr w:type="gramEnd"/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BCFE883" w14:textId="42D514AB" w:rsidR="00390336" w:rsidRPr="00295A9B" w:rsidRDefault="00295A9B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   E</w:t>
            </w:r>
          </w:p>
        </w:tc>
      </w:tr>
      <w:tr w:rsidR="00390336" w14:paraId="5AF3D3E6" w14:textId="77777777" w:rsidTr="00F86965">
        <w:trPr>
          <w:trHeight w:val="32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0791039B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Husband &amp; 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143F81F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929A8D" w14:textId="1E239B55" w:rsidR="00390336" w:rsidRPr="002712FB" w:rsidRDefault="002712FB">
            <w:pPr>
              <w:ind w:left="29"/>
              <w:rPr>
                <w:b/>
              </w:rPr>
            </w:pP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b/>
                <w:sz w:val="28"/>
              </w:rPr>
              <w:t>70</w:t>
            </w:r>
            <w:r w:rsidRPr="002712FB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E3FCC2C" w14:textId="5D7438E3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0886943" w14:textId="4EE66854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570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N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C3AE86F" w14:textId="67CB3F83" w:rsidR="00390336" w:rsidRPr="00295A9B" w:rsidRDefault="00295A9B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  N</w:t>
            </w:r>
          </w:p>
        </w:tc>
      </w:tr>
      <w:tr w:rsidR="00390336" w14:paraId="6B5414C7" w14:textId="77777777" w:rsidTr="00F86965">
        <w:trPr>
          <w:trHeight w:val="328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5714F5C5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Family (1 Child)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5A2570E3" w14:textId="77777777" w:rsidR="00390336" w:rsidRDefault="002712F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>3350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68AB00" w14:textId="7125630B" w:rsidR="00390336" w:rsidRPr="002712FB" w:rsidRDefault="00F86965">
            <w:pPr>
              <w:ind w:left="29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F750679" w14:textId="4B4F80E0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7864A3D" w14:textId="3A322A9B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640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T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5DAF0C8" w14:textId="468870FF" w:rsidR="00390336" w:rsidRPr="00295A9B" w:rsidRDefault="00295A9B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  T</w:t>
            </w:r>
          </w:p>
        </w:tc>
      </w:tr>
      <w:tr w:rsidR="00390336" w14:paraId="7985671E" w14:textId="77777777" w:rsidTr="00F86965">
        <w:trPr>
          <w:trHeight w:val="295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14:paraId="13ADF455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Family (2 Children)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38312DC" w14:textId="77777777" w:rsidR="00390336" w:rsidRDefault="002712FB">
            <w:r>
              <w:rPr>
                <w:rFonts w:ascii="Times New Roman" w:eastAsia="Times New Roman" w:hAnsi="Times New Roman" w:cs="Times New Roman"/>
                <w:sz w:val="28"/>
              </w:rPr>
              <w:t>3550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773B52" w14:textId="4CA93ADA" w:rsidR="00390336" w:rsidRPr="002712FB" w:rsidRDefault="00F86965">
            <w:pPr>
              <w:ind w:left="29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72B7182" w14:textId="5B14827D" w:rsidR="00390336" w:rsidRDefault="002712FB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8696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8AE7552" w14:textId="164A377D" w:rsidR="00390336" w:rsidRDefault="00F86965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680</w:t>
            </w:r>
            <w:r w:rsidR="00295A9B">
              <w:rPr>
                <w:rFonts w:ascii="Times New Roman" w:eastAsia="Times New Roman" w:hAnsi="Times New Roman" w:cs="Times New Roman"/>
                <w:sz w:val="28"/>
              </w:rPr>
              <w:t xml:space="preserve">  S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7D7B69D" w14:textId="19A1E030" w:rsidR="00390336" w:rsidRPr="00295A9B" w:rsidRDefault="00295A9B" w:rsidP="0029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  S</w:t>
            </w:r>
          </w:p>
        </w:tc>
      </w:tr>
    </w:tbl>
    <w:p w14:paraId="4A3F6B7C" w14:textId="56CCCEDB" w:rsidR="00390336" w:rsidRDefault="002712FB" w:rsidP="00295A9B">
      <w:pPr>
        <w:spacing w:after="0"/>
        <w:ind w:left="339" w:right="353"/>
      </w:pPr>
      <w:r w:rsidRPr="00295A9B">
        <w:rPr>
          <w:rFonts w:ascii="Times New Roman" w:eastAsia="Times New Roman" w:hAnsi="Times New Roman" w:cs="Times New Roman"/>
          <w:sz w:val="32"/>
        </w:rPr>
        <w:t>*Payment Plan is based on 5 payments January</w:t>
      </w:r>
      <w:r w:rsidR="00295A9B" w:rsidRPr="00295A9B">
        <w:rPr>
          <w:rFonts w:ascii="Times New Roman" w:eastAsia="Times New Roman" w:hAnsi="Times New Roman" w:cs="Times New Roman"/>
          <w:sz w:val="32"/>
        </w:rPr>
        <w:t xml:space="preserve">, </w:t>
      </w:r>
      <w:r w:rsidRPr="00295A9B">
        <w:rPr>
          <w:rFonts w:ascii="Times New Roman" w:eastAsia="Times New Roman" w:hAnsi="Times New Roman" w:cs="Times New Roman"/>
          <w:sz w:val="32"/>
        </w:rPr>
        <w:t>February</w:t>
      </w:r>
      <w:r w:rsidR="00295A9B" w:rsidRPr="00295A9B">
        <w:rPr>
          <w:rFonts w:ascii="Times New Roman" w:eastAsia="Times New Roman" w:hAnsi="Times New Roman" w:cs="Times New Roman"/>
          <w:sz w:val="32"/>
        </w:rPr>
        <w:t xml:space="preserve">, </w:t>
      </w:r>
      <w:bookmarkStart w:id="0" w:name="_GoBack"/>
      <w:bookmarkEnd w:id="0"/>
      <w:r w:rsidR="00295A9B" w:rsidRPr="00295A9B">
        <w:rPr>
          <w:rFonts w:ascii="Times New Roman" w:eastAsia="Times New Roman" w:hAnsi="Times New Roman" w:cs="Times New Roman"/>
          <w:sz w:val="32"/>
        </w:rPr>
        <w:t>March, April &amp; May or 10 payments</w:t>
      </w:r>
      <w:r w:rsidR="00295A9B">
        <w:rPr>
          <w:rFonts w:ascii="Times New Roman" w:eastAsia="Times New Roman" w:hAnsi="Times New Roman" w:cs="Times New Roman"/>
          <w:sz w:val="32"/>
        </w:rPr>
        <w:t xml:space="preserve"> January thru October.</w:t>
      </w:r>
      <w:r w:rsidR="00295A9B" w:rsidRPr="00295A9B">
        <w:rPr>
          <w:rFonts w:ascii="Times New Roman" w:eastAsia="Times New Roman" w:hAnsi="Times New Roman" w:cs="Times New Roman"/>
          <w:sz w:val="32"/>
        </w:rPr>
        <w:t xml:space="preserve"> </w:t>
      </w:r>
    </w:p>
    <w:p w14:paraId="7E0B4591" w14:textId="77777777" w:rsidR="00390336" w:rsidRDefault="002712FB">
      <w:pPr>
        <w:spacing w:after="275"/>
        <w:ind w:left="339" w:right="-360"/>
      </w:pPr>
      <w:r>
        <w:rPr>
          <w:noProof/>
        </w:rPr>
        <mc:AlternateContent>
          <mc:Choice Requires="wpg">
            <w:drawing>
              <wp:inline distT="0" distB="0" distL="0" distR="0" wp14:anchorId="7B84A4F8" wp14:editId="2AB9C112">
                <wp:extent cx="5306642" cy="13716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42" cy="13716"/>
                          <a:chOff x="0" y="0"/>
                          <a:chExt cx="5306642" cy="13716"/>
                        </a:xfrm>
                      </wpg:grpSpPr>
                      <wps:wsp>
                        <wps:cNvPr id="4061" name="Shape 4061"/>
                        <wps:cNvSpPr/>
                        <wps:spPr>
                          <a:xfrm>
                            <a:off x="0" y="0"/>
                            <a:ext cx="530664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642" h="13716">
                                <a:moveTo>
                                  <a:pt x="0" y="6858"/>
                                </a:moveTo>
                                <a:lnTo>
                                  <a:pt x="530664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2" style="width:417.846pt;height:1.07999pt;mso-position-horizontal-relative:char;mso-position-vertical-relative:line" coordsize="53066,137">
                <v:shape id="Shape 4061" style="position:absolute;width:53066;height:137;left:0;top:0;" coordsize="5306642,13716" path="m0,6858l530664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78BD7F" w14:textId="6D809CE6" w:rsidR="00390336" w:rsidRDefault="002712FB">
      <w:pPr>
        <w:spacing w:after="357"/>
        <w:ind w:left="341" w:right="22" w:hanging="10"/>
        <w:jc w:val="center"/>
        <w:rPr>
          <w:rFonts w:ascii="Times New Roman" w:eastAsia="Times New Roman" w:hAnsi="Times New Roman" w:cs="Times New Roman"/>
          <w:sz w:val="42"/>
          <w:u w:val="single" w:color="000000"/>
        </w:rPr>
      </w:pPr>
      <w:r>
        <w:rPr>
          <w:rFonts w:ascii="Times New Roman" w:eastAsia="Times New Roman" w:hAnsi="Times New Roman" w:cs="Times New Roman"/>
          <w:sz w:val="42"/>
          <w:u w:val="single" w:color="000000"/>
        </w:rPr>
        <w:t>201</w:t>
      </w:r>
      <w:r w:rsidR="009959A5">
        <w:rPr>
          <w:rFonts w:ascii="Times New Roman" w:eastAsia="Times New Roman" w:hAnsi="Times New Roman" w:cs="Times New Roman"/>
          <w:sz w:val="42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42"/>
          <w:u w:val="single" w:color="000000"/>
        </w:rPr>
        <w:t xml:space="preserve"> Membership Application</w:t>
      </w:r>
    </w:p>
    <w:p w14:paraId="600A615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Name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Age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9443267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Address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184E41F5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Phone (H)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  <w:t>(C)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</w:p>
    <w:p w14:paraId="0D4511C0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>Spouse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Employment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2DC699A4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Membership Type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  <w:t>Payment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3700E678" w14:textId="77777777" w:rsidR="002712FB" w:rsidRDefault="002712FB" w:rsidP="002712FB">
      <w:pPr>
        <w:spacing w:after="357"/>
        <w:ind w:left="341" w:right="22" w:hanging="10"/>
        <w:rPr>
          <w:rFonts w:ascii="Times New Roman" w:eastAsia="Times New Roman" w:hAnsi="Times New Roman" w:cs="Times New Roman"/>
          <w:sz w:val="24"/>
          <w:szCs w:val="24"/>
        </w:rPr>
      </w:pPr>
      <w:r w:rsidRPr="002712FB">
        <w:rPr>
          <w:rFonts w:ascii="Times New Roman" w:eastAsia="Times New Roman" w:hAnsi="Times New Roman" w:cs="Times New Roman"/>
          <w:sz w:val="24"/>
          <w:szCs w:val="24"/>
        </w:rPr>
        <w:t>Burden Lake CC, 162 Totem Lodge Road, Averill Park, New York 12018</w:t>
      </w:r>
    </w:p>
    <w:p w14:paraId="389664C8" w14:textId="77777777" w:rsidR="002712FB" w:rsidRPr="002712FB" w:rsidRDefault="002712FB" w:rsidP="002712FB">
      <w:pPr>
        <w:spacing w:after="357"/>
        <w:ind w:left="341" w:right="22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questions to: Burdenlakecc@yahoo.com</w:t>
      </w:r>
    </w:p>
    <w:sectPr w:rsidR="002712FB" w:rsidRPr="002712FB">
      <w:pgSz w:w="12240" w:h="15840"/>
      <w:pgMar w:top="1440" w:right="2197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A4B52A9"/>
    <w:multiLevelType w:val="hybridMultilevel"/>
    <w:tmpl w:val="ED6E537E"/>
    <w:lvl w:ilvl="0" w:tplc="918666D6">
      <w:start w:val="16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2AA9CA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FCA9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AE0FF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83A8A8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BED73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AE500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F8085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BBA123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EB0062"/>
    <w:multiLevelType w:val="hybridMultilevel"/>
    <w:tmpl w:val="A6DE4556"/>
    <w:lvl w:ilvl="0" w:tplc="6F36E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4B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69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C9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9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2E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2C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E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E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36"/>
    <w:rsid w:val="002712FB"/>
    <w:rsid w:val="00295A9B"/>
    <w:rsid w:val="00390336"/>
    <w:rsid w:val="009959A5"/>
    <w:rsid w:val="00F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EA97"/>
  <w15:docId w15:val="{A9142694-44DF-4915-9EC6-95FD0C4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323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cp:lastModifiedBy>blcc</cp:lastModifiedBy>
  <cp:revision>2</cp:revision>
  <cp:lastPrinted>2018-11-30T18:30:00Z</cp:lastPrinted>
  <dcterms:created xsi:type="dcterms:W3CDTF">2018-11-30T18:30:00Z</dcterms:created>
  <dcterms:modified xsi:type="dcterms:W3CDTF">2018-11-30T18:30:00Z</dcterms:modified>
</cp:coreProperties>
</file>